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D3FAA" w14:textId="77777777" w:rsidR="006725C7" w:rsidRPr="006725C7" w:rsidRDefault="006725C7" w:rsidP="006725C7">
      <w:pPr>
        <w:spacing w:after="240" w:line="240" w:lineRule="atLeast"/>
        <w:rPr>
          <w:rFonts w:ascii="Times New Roman" w:eastAsia="Times New Roman" w:hAnsi="Times New Roman" w:cs="Times New Roman"/>
          <w:sz w:val="18"/>
          <w:szCs w:val="20"/>
          <w:lang w:eastAsia="nl-NL"/>
        </w:rPr>
      </w:pPr>
      <w:r w:rsidRPr="006725C7">
        <w:rPr>
          <w:rFonts w:ascii="Times New Roman" w:eastAsia="Times New Roman" w:hAnsi="Times New Roman" w:cs="Times New Roman"/>
          <w:sz w:val="18"/>
          <w:szCs w:val="20"/>
          <w:lang w:eastAsia="nl-NL"/>
        </w:rPr>
        <w:tab/>
      </w:r>
    </w:p>
    <w:p w14:paraId="3B000F09" w14:textId="77777777" w:rsidR="006725C7" w:rsidRPr="006725C7" w:rsidRDefault="006725C7" w:rsidP="006725C7">
      <w:pPr>
        <w:keepNext/>
        <w:keepLines/>
        <w:pBdr>
          <w:top w:val="single" w:sz="6" w:space="6" w:color="808080"/>
          <w:bottom w:val="single" w:sz="6" w:space="6" w:color="808080"/>
        </w:pBdr>
        <w:spacing w:after="240" w:line="240" w:lineRule="atLeast"/>
        <w:ind w:right="-142"/>
        <w:jc w:val="both"/>
        <w:rPr>
          <w:rFonts w:ascii="Times New Roman" w:eastAsia="Times New Roman" w:hAnsi="Times New Roman" w:cs="Times New Roman"/>
          <w:b/>
          <w:caps/>
          <w:color w:val="000000"/>
          <w:spacing w:val="20"/>
          <w:kern w:val="16"/>
          <w:szCs w:val="20"/>
          <w:lang w:eastAsia="nl-NL"/>
        </w:rPr>
      </w:pPr>
      <w:r w:rsidRPr="006725C7">
        <w:rPr>
          <w:rFonts w:ascii="Times New Roman" w:eastAsia="Times New Roman" w:hAnsi="Times New Roman" w:cs="Times New Roman"/>
          <w:b/>
          <w:caps/>
          <w:color w:val="000000"/>
          <w:spacing w:val="20"/>
          <w:kern w:val="16"/>
          <w:szCs w:val="20"/>
          <w:lang w:eastAsia="nl-NL"/>
        </w:rPr>
        <w:t xml:space="preserve">**********TRENDANALYSE PROJECT-/WERKPLEKINSPECTIE************ </w:t>
      </w:r>
    </w:p>
    <w:p w14:paraId="0C4DA18B" w14:textId="77777777" w:rsidR="006725C7" w:rsidRPr="006725C7" w:rsidRDefault="006725C7" w:rsidP="006725C7">
      <w:pPr>
        <w:spacing w:after="240" w:line="240" w:lineRule="atLeast"/>
        <w:rPr>
          <w:rFonts w:ascii="Times New Roman" w:eastAsia="Times New Roman" w:hAnsi="Times New Roman" w:cs="Times New Roman"/>
          <w:szCs w:val="20"/>
          <w:lang w:eastAsia="nl-NL"/>
        </w:rPr>
      </w:pPr>
      <w:r w:rsidRPr="006725C7">
        <w:rPr>
          <w:rFonts w:ascii="Times New Roman" w:eastAsia="Times New Roman" w:hAnsi="Times New Roman" w:cs="Times New Roman"/>
          <w:szCs w:val="20"/>
          <w:lang w:eastAsia="nl-NL"/>
        </w:rPr>
        <w:t>Trendanalyse n.a.v. project -/ werkplekinspecties_2021:</w:t>
      </w:r>
      <w:r w:rsidRPr="006725C7">
        <w:rPr>
          <w:rFonts w:ascii="Times New Roman" w:eastAsia="Times New Roman" w:hAnsi="Times New Roman" w:cs="Times New Roman"/>
          <w:szCs w:val="20"/>
          <w:lang w:eastAsia="nl-NL"/>
        </w:rPr>
        <w:br/>
        <w:t xml:space="preserve">De groepsindeling benodigd bij de analyse van de uitgevoerde werkplekinspecties is als volgt: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479"/>
        <w:gridCol w:w="2835"/>
        <w:gridCol w:w="1580"/>
      </w:tblGrid>
      <w:tr w:rsidR="006725C7" w:rsidRPr="006725C7" w14:paraId="09E55BA3" w14:textId="77777777" w:rsidTr="002A16EB">
        <w:trPr>
          <w:cantSplit/>
          <w:trHeight w:hRule="exact" w:val="52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193AF9BC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Nr.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068B6988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Omschrijving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2D5C3DC8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 xml:space="preserve">Aantal geconstateerde afwijkingen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6BADE0C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 xml:space="preserve">Belang </w:t>
            </w:r>
            <w:r w:rsidRPr="006725C7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20"/>
                <w:lang w:eastAsia="nl-NL"/>
              </w:rPr>
              <w:t>*</w:t>
            </w:r>
          </w:p>
        </w:tc>
      </w:tr>
      <w:tr w:rsidR="006725C7" w:rsidRPr="006725C7" w14:paraId="6A928AAF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378F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3D64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Orde en netheid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1A5F" w14:textId="680E1061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25A597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7" type="#_x0000_t75" style="width:1in;height:18pt" o:ole="">
                  <v:imagedata r:id="rId4" o:title=""/>
                </v:shape>
                <w:control r:id="rId5" w:name="TextBox1" w:shapeid="_x0000_i1147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780" w14:textId="3CB05398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5CA55ECE">
                <v:shape id="_x0000_i1145" type="#_x0000_t75" style="width:1in;height:18pt" o:ole="">
                  <v:imagedata r:id="rId4" o:title=""/>
                </v:shape>
                <w:control r:id="rId6" w:name="TextBox2" w:shapeid="_x0000_i1145"/>
              </w:object>
            </w:r>
          </w:p>
        </w:tc>
      </w:tr>
      <w:tr w:rsidR="006725C7" w:rsidRPr="006725C7" w14:paraId="47C7147A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5CD4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128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Werkplekinrichting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5196" w14:textId="3EC2E640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4F32ED49">
                <v:shape id="_x0000_i1144" type="#_x0000_t75" style="width:1in;height:18pt" o:ole="">
                  <v:imagedata r:id="rId4" o:title=""/>
                </v:shape>
                <w:control r:id="rId7" w:name="TextBox3" w:shapeid="_x0000_i114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E153" w14:textId="4024D93B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6FC5EB4C">
                <v:shape id="_x0000_i1143" type="#_x0000_t75" style="width:1in;height:18pt" o:ole="">
                  <v:imagedata r:id="rId4" o:title=""/>
                </v:shape>
                <w:control r:id="rId8" w:name="TextBox4" w:shapeid="_x0000_i1143"/>
              </w:object>
            </w:r>
          </w:p>
        </w:tc>
      </w:tr>
      <w:tr w:rsidR="006725C7" w:rsidRPr="006725C7" w14:paraId="204B0151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78AB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7049F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Beperking risico's tav verkeer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330F" w14:textId="3F452FD9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16E0C463">
                <v:shape id="_x0000_i1142" type="#_x0000_t75" style="width:1in;height:18pt" o:ole="">
                  <v:imagedata r:id="rId4" o:title=""/>
                </v:shape>
                <w:control r:id="rId9" w:name="TextBox5" w:shapeid="_x0000_i114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47C" w14:textId="1AE53496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47DAD485">
                <v:shape id="_x0000_i1141" type="#_x0000_t75" style="width:1in;height:18pt" o:ole="">
                  <v:imagedata r:id="rId4" o:title=""/>
                </v:shape>
                <w:control r:id="rId10" w:name="TextBox6" w:shapeid="_x0000_i1141"/>
              </w:object>
            </w:r>
          </w:p>
        </w:tc>
      </w:tr>
      <w:tr w:rsidR="006725C7" w:rsidRPr="006725C7" w14:paraId="01D2D820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32D9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B867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Gevaar van geluidsoverlast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0DC6" w14:textId="2AB0E9E8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3117C1E4">
                <v:shape id="_x0000_i1140" type="#_x0000_t75" style="width:1in;height:18pt" o:ole="">
                  <v:imagedata r:id="rId4" o:title=""/>
                </v:shape>
                <w:control r:id="rId11" w:name="TextBox7" w:shapeid="_x0000_i114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5446" w14:textId="068D7F1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77761DEB">
                <v:shape id="_x0000_i1139" type="#_x0000_t75" style="width:1in;height:18pt" o:ole="">
                  <v:imagedata r:id="rId4" o:title=""/>
                </v:shape>
                <w:control r:id="rId12" w:name="TextBox8" w:shapeid="_x0000_i1139"/>
              </w:object>
            </w:r>
          </w:p>
        </w:tc>
      </w:tr>
      <w:tr w:rsidR="006725C7" w:rsidRPr="006725C7" w14:paraId="5227A23F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FD2C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47A5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Risicovol cq instabiel materieel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A70" w14:textId="38722ECB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0966B543">
                <v:shape id="_x0000_i1138" type="#_x0000_t75" style="width:1in;height:18pt" o:ole="">
                  <v:imagedata r:id="rId4" o:title=""/>
                </v:shape>
                <w:control r:id="rId13" w:name="TextBox9" w:shapeid="_x0000_i113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37D4" w14:textId="231A0FA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44448C9A">
                <v:shape id="_x0000_i1137" type="#_x0000_t75" style="width:1in;height:18pt" o:ole="">
                  <v:imagedata r:id="rId4" o:title=""/>
                </v:shape>
                <w:control r:id="rId14" w:name="TextBox10" w:shapeid="_x0000_i1137"/>
              </w:object>
            </w:r>
          </w:p>
        </w:tc>
      </w:tr>
      <w:tr w:rsidR="006725C7" w:rsidRPr="006725C7" w14:paraId="5B997E45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29BF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5C93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Omgang/opslag gevaarlijke stoffen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B96" w14:textId="5B15AB0C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14D2D1CE">
                <v:shape id="_x0000_i1136" type="#_x0000_t75" style="width:1in;height:18pt" o:ole="">
                  <v:imagedata r:id="rId4" o:title=""/>
                </v:shape>
                <w:control r:id="rId15" w:name="TextBox11" w:shapeid="_x0000_i113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40D2" w14:textId="2C3CAD5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76C787DA">
                <v:shape id="_x0000_i1135" type="#_x0000_t75" style="width:1in;height:18pt" o:ole="">
                  <v:imagedata r:id="rId4" o:title=""/>
                </v:shape>
                <w:control r:id="rId16" w:name="TextBox12" w:shapeid="_x0000_i1135"/>
              </w:object>
            </w:r>
          </w:p>
        </w:tc>
      </w:tr>
      <w:tr w:rsidR="006725C7" w:rsidRPr="006725C7" w14:paraId="336B375A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E0FEF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08C3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Afval (scheiding, opslag, afvoer)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D883" w14:textId="7364F978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5FB3A2FD">
                <v:shape id="_x0000_i1134" type="#_x0000_t75" style="width:1in;height:18pt" o:ole="">
                  <v:imagedata r:id="rId4" o:title=""/>
                </v:shape>
                <w:control r:id="rId17" w:name="TextBox13" w:shapeid="_x0000_i113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1DB" w14:textId="6E8F941F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0980BA3A">
                <v:shape id="_x0000_i1133" type="#_x0000_t75" style="width:1in;height:18pt" o:ole="">
                  <v:imagedata r:id="rId4" o:title=""/>
                </v:shape>
                <w:control r:id="rId18" w:name="TextBox14" w:shapeid="_x0000_i1133"/>
              </w:object>
            </w:r>
          </w:p>
        </w:tc>
      </w:tr>
      <w:tr w:rsidR="006725C7" w:rsidRPr="006725C7" w14:paraId="7AC66ABE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348A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587D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Persoonlijke Bescherming Middelen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A2C1" w14:textId="3AB6BC9A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2A74EF48">
                <v:shape id="_x0000_i1132" type="#_x0000_t75" style="width:1in;height:18pt" o:ole="">
                  <v:imagedata r:id="rId4" o:title=""/>
                </v:shape>
                <w:control r:id="rId19" w:name="TextBox15" w:shapeid="_x0000_i113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9CCE" w14:textId="75B888E4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630C5713">
                <v:shape id="_x0000_i1131" type="#_x0000_t75" style="width:1in;height:18pt" o:ole="">
                  <v:imagedata r:id="rId4" o:title=""/>
                </v:shape>
                <w:control r:id="rId20" w:name="TextBox16" w:shapeid="_x0000_i1131"/>
              </w:object>
            </w:r>
          </w:p>
        </w:tc>
      </w:tr>
      <w:tr w:rsidR="006725C7" w:rsidRPr="006725C7" w14:paraId="7F33B0C9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E80C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D2ED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Geluidsniveau op/rond werkplek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9B46" w14:textId="6C455D9E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6B755D66">
                <v:shape id="_x0000_i1130" type="#_x0000_t75" style="width:1in;height:18pt" o:ole="">
                  <v:imagedata r:id="rId4" o:title=""/>
                </v:shape>
                <w:control r:id="rId21" w:name="TextBox17" w:shapeid="_x0000_i113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A9B7" w14:textId="3DEE259B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108D08AB">
                <v:shape id="_x0000_i1129" type="#_x0000_t75" style="width:1in;height:18pt" o:ole="">
                  <v:imagedata r:id="rId4" o:title=""/>
                </v:shape>
                <w:control r:id="rId22" w:name="TextBox18" w:shapeid="_x0000_i1129"/>
              </w:object>
            </w:r>
          </w:p>
        </w:tc>
      </w:tr>
      <w:tr w:rsidR="006725C7" w:rsidRPr="006725C7" w14:paraId="6C79962E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1104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CC5A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EHBO + middelen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2F3" w14:textId="11C1F4F5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0D925048">
                <v:shape id="_x0000_i1128" type="#_x0000_t75" style="width:1in;height:18pt" o:ole="">
                  <v:imagedata r:id="rId4" o:title=""/>
                </v:shape>
                <w:control r:id="rId23" w:name="TextBox19" w:shapeid="_x0000_i112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DE57" w14:textId="4FD224C3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411E8A8F">
                <v:shape id="_x0000_i1127" type="#_x0000_t75" style="width:1in;height:18pt" o:ole="">
                  <v:imagedata r:id="rId4" o:title=""/>
                </v:shape>
                <w:control r:id="rId24" w:name="TextBox20" w:shapeid="_x0000_i1127"/>
              </w:object>
            </w:r>
          </w:p>
        </w:tc>
      </w:tr>
      <w:tr w:rsidR="006725C7" w:rsidRPr="006725C7" w14:paraId="7C3459A3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561B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F2CB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Bekendheid project specifieke risico's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3D4C" w14:textId="2562F4DA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4BB676D3">
                <v:shape id="_x0000_i1126" type="#_x0000_t75" style="width:1in;height:18pt" o:ole="">
                  <v:imagedata r:id="rId4" o:title=""/>
                </v:shape>
                <w:control r:id="rId25" w:name="TextBox21" w:shapeid="_x0000_i112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780" w14:textId="5F2647E2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31F9658E">
                <v:shape id="_x0000_i1125" type="#_x0000_t75" style="width:1in;height:18pt" o:ole="">
                  <v:imagedata r:id="rId4" o:title=""/>
                </v:shape>
                <w:control r:id="rId26" w:name="TextBox22" w:shapeid="_x0000_i1125"/>
              </w:object>
            </w:r>
          </w:p>
        </w:tc>
      </w:tr>
      <w:tr w:rsidR="006725C7" w:rsidRPr="006725C7" w14:paraId="4B4FB5E2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AEA2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76C3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Voorlichting/Overleg eigen personeel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DEB1" w14:textId="3986272E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47B9B773">
                <v:shape id="_x0000_i1124" type="#_x0000_t75" style="width:1in;height:18pt" o:ole="">
                  <v:imagedata r:id="rId4" o:title=""/>
                </v:shape>
                <w:control r:id="rId27" w:name="TextBox23" w:shapeid="_x0000_i112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3EB" w14:textId="5645257E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3ABF9FD4">
                <v:shape id="_x0000_i1123" type="#_x0000_t75" style="width:1in;height:18pt" o:ole="">
                  <v:imagedata r:id="rId4" o:title=""/>
                </v:shape>
                <w:control r:id="rId28" w:name="TextBox24" w:shapeid="_x0000_i1123"/>
              </w:object>
            </w:r>
          </w:p>
        </w:tc>
      </w:tr>
      <w:tr w:rsidR="006725C7" w:rsidRPr="006725C7" w14:paraId="395ABD31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16E27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99D8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Voorlichting onderaannemers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DED8" w14:textId="78241CD8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646354D1">
                <v:shape id="_x0000_i1122" type="#_x0000_t75" style="width:1in;height:18pt" o:ole="">
                  <v:imagedata r:id="rId4" o:title=""/>
                </v:shape>
                <w:control r:id="rId29" w:name="TextBox25" w:shapeid="_x0000_i112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C330" w14:textId="5952490C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51B9B6BB">
                <v:shape id="_x0000_i1121" type="#_x0000_t75" style="width:1in;height:18pt" o:ole="">
                  <v:imagedata r:id="rId4" o:title=""/>
                </v:shape>
                <w:control r:id="rId30" w:name="TextBox26" w:shapeid="_x0000_i1121"/>
              </w:object>
            </w:r>
          </w:p>
        </w:tc>
      </w:tr>
      <w:tr w:rsidR="006725C7" w:rsidRPr="006725C7" w14:paraId="7D147C53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C67B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5A09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Voorziening personeel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70E" w14:textId="600D6ED2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5CA417D9">
                <v:shape id="_x0000_i1120" type="#_x0000_t75" style="width:1in;height:18pt" o:ole="">
                  <v:imagedata r:id="rId4" o:title=""/>
                </v:shape>
                <w:control r:id="rId31" w:name="TextBox27" w:shapeid="_x0000_i112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A42" w14:textId="5F51C32D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1E33B999">
                <v:shape id="_x0000_i1119" type="#_x0000_t75" style="width:1in;height:18pt" o:ole="">
                  <v:imagedata r:id="rId4" o:title=""/>
                </v:shape>
                <w:control r:id="rId32" w:name="TextBox28" w:shapeid="_x0000_i1119"/>
              </w:object>
            </w:r>
          </w:p>
        </w:tc>
      </w:tr>
      <w:tr w:rsidR="006725C7" w:rsidRPr="006725C7" w14:paraId="7A74EB11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8101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BB8CA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Voorbereiding noodsituaties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E46A" w14:textId="0CE3682F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4163ED49">
                <v:shape id="_x0000_i1118" type="#_x0000_t75" style="width:1in;height:18pt" o:ole="">
                  <v:imagedata r:id="rId4" o:title=""/>
                </v:shape>
                <w:control r:id="rId33" w:name="TextBox29" w:shapeid="_x0000_i111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97D7" w14:textId="20E14CAB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3192E708">
                <v:shape id="_x0000_i1117" type="#_x0000_t75" style="width:1in;height:18pt" o:ole="">
                  <v:imagedata r:id="rId4" o:title=""/>
                </v:shape>
                <w:control r:id="rId34" w:name="TextBox30" w:shapeid="_x0000_i1117"/>
              </w:object>
            </w:r>
          </w:p>
        </w:tc>
      </w:tr>
      <w:tr w:rsidR="006725C7" w:rsidRPr="006725C7" w14:paraId="77AF3A79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F4D1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E9B2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Werkdruk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734" w14:textId="694CCED6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6BB5EBC1">
                <v:shape id="_x0000_i1116" type="#_x0000_t75" style="width:1in;height:18pt" o:ole="">
                  <v:imagedata r:id="rId4" o:title=""/>
                </v:shape>
                <w:control r:id="rId35" w:name="TextBox31" w:shapeid="_x0000_i111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5FCE" w14:textId="546FB2A9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3D2240C0">
                <v:shape id="_x0000_i1115" type="#_x0000_t75" style="width:1in;height:18pt" o:ole="">
                  <v:imagedata r:id="rId4" o:title=""/>
                </v:shape>
                <w:control r:id="rId36" w:name="TextBox32" w:shapeid="_x0000_i1115"/>
              </w:object>
            </w:r>
          </w:p>
        </w:tc>
      </w:tr>
      <w:tr w:rsidR="006725C7" w:rsidRPr="006725C7" w14:paraId="5733B211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2F97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829B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Overlast aan omgeving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4A7A" w14:textId="5E3D756C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661AE67B">
                <v:shape id="_x0000_i1114" type="#_x0000_t75" style="width:1in;height:18pt" o:ole="">
                  <v:imagedata r:id="rId4" o:title=""/>
                </v:shape>
                <w:control r:id="rId37" w:name="TextBox33" w:shapeid="_x0000_i111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FFD0" w14:textId="28D5F965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3108E9A1">
                <v:shape id="_x0000_i1113" type="#_x0000_t75" style="width:1in;height:18pt" o:ole="">
                  <v:imagedata r:id="rId4" o:title=""/>
                </v:shape>
                <w:control r:id="rId38" w:name="TextBox34" w:shapeid="_x0000_i1113"/>
              </w:object>
            </w:r>
          </w:p>
        </w:tc>
      </w:tr>
      <w:tr w:rsidR="006725C7" w:rsidRPr="006725C7" w14:paraId="7CF10B12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867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2CA4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Toegangsregeling werklocatie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67EB" w14:textId="02276428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3DF7A360">
                <v:shape id="_x0000_i1112" type="#_x0000_t75" style="width:1in;height:18pt" o:ole="">
                  <v:imagedata r:id="rId4" o:title=""/>
                </v:shape>
                <w:control r:id="rId39" w:name="TextBox35" w:shapeid="_x0000_i111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8221" w14:textId="56EE5F23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60436434">
                <v:shape id="_x0000_i1111" type="#_x0000_t75" style="width:1in;height:18pt" o:ole="">
                  <v:imagedata r:id="rId4" o:title=""/>
                </v:shape>
                <w:control r:id="rId40" w:name="TextBox36" w:shapeid="_x0000_i1111"/>
              </w:object>
            </w:r>
          </w:p>
        </w:tc>
      </w:tr>
      <w:tr w:rsidR="006725C7" w:rsidRPr="006725C7" w14:paraId="1ED455B9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9EA2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19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98AD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Beoordeling op wijze van uitvoering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E6EF" w14:textId="2D4BB712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1467FFED">
                <v:shape id="_x0000_i1110" type="#_x0000_t75" style="width:1in;height:18pt" o:ole="">
                  <v:imagedata r:id="rId4" o:title=""/>
                </v:shape>
                <w:control r:id="rId41" w:name="TextBox37" w:shapeid="_x0000_i111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09A" w14:textId="210B20AD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74D1E330">
                <v:shape id="_x0000_i1109" type="#_x0000_t75" style="width:1in;height:18pt" o:ole="">
                  <v:imagedata r:id="rId4" o:title=""/>
                </v:shape>
                <w:control r:id="rId42" w:name="TextBox38" w:shapeid="_x0000_i1109"/>
              </w:object>
            </w:r>
          </w:p>
        </w:tc>
      </w:tr>
      <w:tr w:rsidR="006725C7" w:rsidRPr="006725C7" w14:paraId="1DF14139" w14:textId="77777777" w:rsidTr="002A16EB">
        <w:trPr>
          <w:cantSplit/>
          <w:trHeight w:hRule="exact"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64C3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nl-NL"/>
              </w:rPr>
              <w:t>20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5C6A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8"/>
                <w:szCs w:val="20"/>
                <w:lang w:eastAsia="nl-NL"/>
              </w:rPr>
              <w:t>Bijzondere risico's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49A" w14:textId="0EE10509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object w:dxaOrig="1440" w:dyaOrig="1440" w14:anchorId="33059C34">
                <v:shape id="_x0000_i1108" type="#_x0000_t75" style="width:1in;height:18pt" o:ole="">
                  <v:imagedata r:id="rId4" o:title=""/>
                </v:shape>
                <w:control r:id="rId43" w:name="TextBox39" w:shapeid="_x0000_i110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F678" w14:textId="70A3593A" w:rsidR="006725C7" w:rsidRPr="006725C7" w:rsidRDefault="006725C7" w:rsidP="006725C7">
            <w:pPr>
              <w:spacing w:after="0" w:line="240" w:lineRule="auto"/>
              <w:rPr>
                <w:rFonts w:ascii="Garamond MT" w:eastAsia="Times New Roman" w:hAnsi="Garamond MT" w:cs="Times New Roman"/>
                <w:szCs w:val="20"/>
                <w:lang w:eastAsia="nl-NL"/>
              </w:rPr>
            </w:pPr>
            <w:r w:rsidRPr="006725C7">
              <w:rPr>
                <w:rFonts w:ascii="Garamond MT" w:eastAsia="Times New Roman" w:hAnsi="Garamond MT" w:cs="Times New Roman"/>
                <w:szCs w:val="20"/>
                <w:lang w:eastAsia="nl-NL"/>
              </w:rPr>
              <w:object w:dxaOrig="1440" w:dyaOrig="1440" w14:anchorId="794642CA">
                <v:shape id="_x0000_i1107" type="#_x0000_t75" style="width:1in;height:18pt" o:ole="">
                  <v:imagedata r:id="rId4" o:title=""/>
                </v:shape>
                <w:control r:id="rId44" w:name="TextBox40" w:shapeid="_x0000_i1107"/>
              </w:object>
            </w:r>
          </w:p>
        </w:tc>
      </w:tr>
      <w:tr w:rsidR="006725C7" w:rsidRPr="006725C7" w14:paraId="389EDDC8" w14:textId="77777777" w:rsidTr="002A16EB">
        <w:trPr>
          <w:cantSplit/>
          <w:trHeight w:val="340"/>
        </w:trPr>
        <w:tc>
          <w:tcPr>
            <w:tcW w:w="7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E346" w14:textId="77777777" w:rsidR="006725C7" w:rsidRPr="006725C7" w:rsidRDefault="006725C7" w:rsidP="006725C7">
            <w:pPr>
              <w:spacing w:after="240" w:line="240" w:lineRule="atLeast"/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</w:pPr>
            <w:r w:rsidRPr="006725C7"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  <w:lang w:eastAsia="nl-NL"/>
              </w:rPr>
              <w:t>*</w:t>
            </w:r>
            <w:r w:rsidRPr="006725C7">
              <w:rPr>
                <w:rFonts w:ascii="Times New Roman" w:eastAsia="Times New Roman" w:hAnsi="Times New Roman" w:cs="Times New Roman"/>
                <w:sz w:val="16"/>
                <w:szCs w:val="20"/>
                <w:lang w:eastAsia="nl-NL"/>
              </w:rPr>
              <w:t xml:space="preserve"> !! = Meenemen in actiepunten daarop volgende jaar,         ! Vervolgactie ter beoordeling KAM;        0 = Geen  actie.</w:t>
            </w:r>
          </w:p>
        </w:tc>
      </w:tr>
    </w:tbl>
    <w:p w14:paraId="41AF03F8" w14:textId="77777777" w:rsidR="006725C7" w:rsidRPr="006725C7" w:rsidRDefault="006725C7" w:rsidP="006725C7">
      <w:pPr>
        <w:spacing w:after="240" w:line="240" w:lineRule="atLeast"/>
        <w:ind w:firstLine="360"/>
        <w:rPr>
          <w:rFonts w:ascii="Times New Roman" w:eastAsia="Times New Roman" w:hAnsi="Times New Roman" w:cs="Times New Roman"/>
          <w:szCs w:val="20"/>
          <w:lang w:eastAsia="nl-NL"/>
        </w:rPr>
      </w:pPr>
      <w:r w:rsidRPr="006725C7">
        <w:rPr>
          <w:rFonts w:ascii="Times New Roman" w:eastAsia="Times New Roman" w:hAnsi="Times New Roman" w:cs="Times New Roman"/>
          <w:szCs w:val="20"/>
          <w:lang w:eastAsia="nl-NL"/>
        </w:rPr>
        <w:br/>
        <w:t xml:space="preserve"> </w:t>
      </w:r>
      <w:r w:rsidRPr="006725C7">
        <w:rPr>
          <w:rFonts w:ascii="Times New Roman" w:eastAsia="Times New Roman" w:hAnsi="Times New Roman" w:cs="Times New Roman"/>
          <w:szCs w:val="20"/>
          <w:lang w:eastAsia="nl-NL"/>
        </w:rPr>
        <w:br/>
      </w:r>
      <w:r w:rsidRPr="006725C7">
        <w:rPr>
          <w:rFonts w:ascii="Times New Roman" w:eastAsia="Times New Roman" w:hAnsi="Times New Roman" w:cs="Times New Roman"/>
          <w:szCs w:val="20"/>
          <w:highlight w:val="yellow"/>
          <w:lang w:eastAsia="nl-NL"/>
        </w:rPr>
        <w:t xml:space="preserve">De aandachtspunten m.b.t. een schone (en dus veilige werkplek) zullen blijvend belicht worden. </w:t>
      </w:r>
    </w:p>
    <w:p w14:paraId="7238116A" w14:textId="77777777" w:rsidR="006725C7" w:rsidRPr="006725C7" w:rsidRDefault="006725C7" w:rsidP="006725C7">
      <w:pPr>
        <w:spacing w:after="0" w:line="240" w:lineRule="auto"/>
        <w:rPr>
          <w:rFonts w:ascii="Garamond MT" w:eastAsia="Times New Roman" w:hAnsi="Garamond MT" w:cs="Times New Roman"/>
          <w:szCs w:val="20"/>
          <w:lang w:eastAsia="nl-NL"/>
        </w:rPr>
      </w:pPr>
    </w:p>
    <w:p w14:paraId="6F0DD4A5" w14:textId="77777777" w:rsidR="004F493B" w:rsidRDefault="004F493B"/>
    <w:sectPr w:rsidR="004F493B" w:rsidSect="007B5167">
      <w:head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 MT">
    <w:altName w:val="Garamond"/>
    <w:charset w:val="00"/>
    <w:family w:val="roman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9077" w14:textId="1A86A2FC" w:rsidR="00074575" w:rsidRDefault="006725C7">
    <w:pPr>
      <w:pStyle w:val="Koptekst"/>
    </w:pPr>
    <w:r>
      <w:rPr>
        <w:noProof/>
      </w:rPr>
      <w:drawing>
        <wp:inline distT="0" distB="0" distL="0" distR="0" wp14:anchorId="6C0104EB" wp14:editId="1C2A36D7">
          <wp:extent cx="1170305" cy="585470"/>
          <wp:effectExtent l="0" t="0" r="0" b="508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ktKV4qsx9JDgrBzlHjRBasGsmZpRfYIfBnM1AFfkUESy6Opcy0T6YJ1W/bIowLQIV/2hry7reeemz9yavdvOHQ==" w:salt="m2ugx6y7q1J4GWNqH6nP5g==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C7"/>
    <w:rsid w:val="004F493B"/>
    <w:rsid w:val="0067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92C3E"/>
  <w15:chartTrackingRefBased/>
  <w15:docId w15:val="{17C184C0-D977-4580-AE0A-FE052DE2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25C7"/>
    <w:pPr>
      <w:tabs>
        <w:tab w:val="center" w:pos="4536"/>
        <w:tab w:val="right" w:pos="9072"/>
      </w:tabs>
      <w:spacing w:after="0" w:line="240" w:lineRule="auto"/>
    </w:pPr>
    <w:rPr>
      <w:rFonts w:ascii="Garamond MT" w:eastAsia="Times New Roman" w:hAnsi="Garamond MT" w:cs="Times New Roman"/>
      <w:szCs w:val="20"/>
      <w:lang w:val="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6725C7"/>
    <w:rPr>
      <w:rFonts w:ascii="Garamond MT" w:eastAsia="Times New Roman" w:hAnsi="Garamond MT" w:cs="Times New Roman"/>
      <w:szCs w:val="20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theme" Target="theme/theme1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header" Target="header1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 Dijkstra</dc:creator>
  <cp:keywords/>
  <dc:description/>
  <cp:lastModifiedBy>Harm Dijkstra</cp:lastModifiedBy>
  <cp:revision>1</cp:revision>
  <dcterms:created xsi:type="dcterms:W3CDTF">2021-10-25T09:24:00Z</dcterms:created>
  <dcterms:modified xsi:type="dcterms:W3CDTF">2021-10-25T09:28:00Z</dcterms:modified>
</cp:coreProperties>
</file>